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B17D4" w14:textId="3A22D781" w:rsidR="0047281B" w:rsidRDefault="00395603" w:rsidP="00395603">
      <w:pPr>
        <w:pStyle w:val="1"/>
      </w:pPr>
      <w:r>
        <w:t>Получение социальных льгот</w:t>
      </w:r>
    </w:p>
    <w:p w14:paraId="73A03D00" w14:textId="7F13AB89" w:rsidR="006D6FD7" w:rsidRPr="00865615" w:rsidRDefault="00320FB0" w:rsidP="00395603">
      <w:pPr>
        <w:rPr>
          <w:b/>
          <w:bCs/>
        </w:rPr>
      </w:pPr>
      <w:r w:rsidRPr="00865615">
        <w:rPr>
          <w:b/>
          <w:bCs/>
        </w:rPr>
        <w:t xml:space="preserve">Какие льготы предусмотрены для </w:t>
      </w:r>
      <w:r w:rsidR="0049678B" w:rsidRPr="00865615">
        <w:rPr>
          <w:b/>
          <w:bCs/>
        </w:rPr>
        <w:t>детей-инвалидов и их семей</w:t>
      </w:r>
      <w:r w:rsidR="00865615" w:rsidRPr="00865615">
        <w:rPr>
          <w:b/>
          <w:bCs/>
        </w:rPr>
        <w:t>.</w:t>
      </w:r>
    </w:p>
    <w:p w14:paraId="7B48BD27" w14:textId="206FBE55" w:rsidR="0049678B" w:rsidRPr="0049678B" w:rsidRDefault="0049678B" w:rsidP="0049678B">
      <w:r w:rsidRPr="0049678B">
        <w:t xml:space="preserve">Меры социальной поддержки и льготы для семей, имеющих детей-инвалидов, установлены Федеральным законом </w:t>
      </w:r>
      <w:r w:rsidR="00C51334">
        <w:t>«</w:t>
      </w:r>
      <w:r w:rsidRPr="0049678B">
        <w:t>О социальной защите инвалидов в Российской Федерации</w:t>
      </w:r>
      <w:r w:rsidR="00C51334">
        <w:t>»</w:t>
      </w:r>
      <w:r w:rsidR="00933850">
        <w:t xml:space="preserve"> (далее – ФЗ «О соц. защите»)</w:t>
      </w:r>
      <w:r w:rsidRPr="0049678B">
        <w:t>.</w:t>
      </w:r>
    </w:p>
    <w:p w14:paraId="308D7323" w14:textId="1E9D845B" w:rsidR="0049678B" w:rsidRPr="0049678B" w:rsidRDefault="00865615" w:rsidP="0049678B">
      <w:r>
        <w:t>К</w:t>
      </w:r>
      <w:r w:rsidR="0049678B" w:rsidRPr="0049678B">
        <w:t xml:space="preserve"> мерам социальной поддержки семей, имеющих детей-инвалидов, относятся:</w:t>
      </w:r>
    </w:p>
    <w:p w14:paraId="3D86C3D5" w14:textId="14BBBE8D" w:rsidR="0049678B" w:rsidRPr="0049678B" w:rsidRDefault="0049678B" w:rsidP="00DF30E3">
      <w:pPr>
        <w:pStyle w:val="-"/>
      </w:pPr>
      <w:r w:rsidRPr="0049678B">
        <w:t xml:space="preserve">обеспечение жильем (ст. 17 </w:t>
      </w:r>
      <w:r w:rsidR="00933850">
        <w:t>ФЗ «О соц. защите»</w:t>
      </w:r>
      <w:r w:rsidRPr="0049678B">
        <w:t>);</w:t>
      </w:r>
    </w:p>
    <w:p w14:paraId="76138C1B" w14:textId="6B82B696" w:rsidR="0049678B" w:rsidRPr="0049678B" w:rsidRDefault="0049678B" w:rsidP="00DF30E3">
      <w:pPr>
        <w:pStyle w:val="-"/>
      </w:pPr>
      <w:r w:rsidRPr="0049678B">
        <w:t xml:space="preserve">компенсация расходов на оплату жилых помещений и коммунальных услуг в размере 50 процентов (ст. 17 </w:t>
      </w:r>
      <w:r w:rsidR="00933850">
        <w:t>ФЗ «О соц. защите»</w:t>
      </w:r>
      <w:r w:rsidRPr="0049678B">
        <w:t>):</w:t>
      </w:r>
    </w:p>
    <w:p w14:paraId="66F2DDD2" w14:textId="77777777" w:rsidR="0049678B" w:rsidRPr="0049678B" w:rsidRDefault="0049678B" w:rsidP="002408D1">
      <w:pPr>
        <w:pStyle w:val="a"/>
        <w:numPr>
          <w:ilvl w:val="0"/>
          <w:numId w:val="6"/>
        </w:numPr>
      </w:pPr>
      <w:r w:rsidRPr="0049678B">
        <w:t>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государственного и муниципального жилищных фондов;</w:t>
      </w:r>
    </w:p>
    <w:p w14:paraId="0E349E6E" w14:textId="77777777" w:rsidR="0049678B" w:rsidRPr="0049678B" w:rsidRDefault="0049678B" w:rsidP="002408D1">
      <w:pPr>
        <w:pStyle w:val="a"/>
        <w:numPr>
          <w:ilvl w:val="0"/>
          <w:numId w:val="6"/>
        </w:numPr>
      </w:pPr>
      <w:r w:rsidRPr="0049678B"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 независимо от вида жилищного фонда;</w:t>
      </w:r>
    </w:p>
    <w:p w14:paraId="13AE8CF9" w14:textId="77777777" w:rsidR="0049678B" w:rsidRPr="0049678B" w:rsidRDefault="0049678B" w:rsidP="002408D1">
      <w:pPr>
        <w:pStyle w:val="a"/>
        <w:numPr>
          <w:ilvl w:val="0"/>
          <w:numId w:val="6"/>
        </w:numPr>
      </w:pPr>
      <w:r w:rsidRPr="0049678B"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14:paraId="2A62E9FA" w14:textId="77777777" w:rsidR="0049678B" w:rsidRPr="0049678B" w:rsidRDefault="0049678B" w:rsidP="002408D1">
      <w:pPr>
        <w:pStyle w:val="a"/>
        <w:numPr>
          <w:ilvl w:val="0"/>
          <w:numId w:val="6"/>
        </w:numPr>
      </w:pPr>
      <w:r w:rsidRPr="0049678B"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при проживании в домах, не имеющих центрального отопления;</w:t>
      </w:r>
    </w:p>
    <w:p w14:paraId="0814C07F" w14:textId="77777777" w:rsidR="00DF30E3" w:rsidRDefault="0049678B" w:rsidP="002408D1">
      <w:pPr>
        <w:pStyle w:val="-"/>
      </w:pPr>
      <w:r w:rsidRPr="0049678B">
        <w:t xml:space="preserve">компенсация расходов на уплату 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Российской Федерации,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 (ст. 17 </w:t>
      </w:r>
      <w:r w:rsidR="00DF30E3">
        <w:t>ФЗ «О соц. защите»</w:t>
      </w:r>
      <w:r w:rsidRPr="0049678B">
        <w:t>);</w:t>
      </w:r>
    </w:p>
    <w:p w14:paraId="13F63FE1" w14:textId="551F61E3" w:rsidR="0049678B" w:rsidRPr="0049678B" w:rsidRDefault="0049678B" w:rsidP="002408D1">
      <w:pPr>
        <w:pStyle w:val="-"/>
      </w:pPr>
      <w:r w:rsidRPr="0049678B">
        <w:t xml:space="preserve">право на первоочередное получение земельных участков для индивидуального жилищного строительства, ведения подсобного и дачного хозяйства и садоводства (ст. 17 </w:t>
      </w:r>
      <w:r w:rsidR="00DF30E3">
        <w:t>ФЗ «О соц. защите»</w:t>
      </w:r>
      <w:r w:rsidRPr="0049678B">
        <w:t>).</w:t>
      </w:r>
    </w:p>
    <w:p w14:paraId="68FD4E70" w14:textId="50643D30" w:rsidR="0049678B" w:rsidRPr="0049678B" w:rsidRDefault="0049678B" w:rsidP="0049678B">
      <w:r w:rsidRPr="0049678B">
        <w:t xml:space="preserve">На </w:t>
      </w:r>
      <w:r w:rsidRPr="00506DF7">
        <w:rPr>
          <w:b/>
          <w:bCs/>
        </w:rPr>
        <w:t>родителей детей-инвалидов</w:t>
      </w:r>
      <w:r w:rsidRPr="0049678B">
        <w:t xml:space="preserve"> также распространяется право на получение путевки на санаторно-курортное лечение и на бесплатный проезд на пригородном железнодорожном </w:t>
      </w:r>
      <w:r w:rsidRPr="0049678B">
        <w:lastRenderedPageBreak/>
        <w:t>транспорте, а также на междугородном транспорте к месту лечения и обратно (</w:t>
      </w:r>
      <w:proofErr w:type="spellStart"/>
      <w:r w:rsidRPr="0049678B">
        <w:t>пп</w:t>
      </w:r>
      <w:proofErr w:type="spellEnd"/>
      <w:r w:rsidRPr="0049678B">
        <w:t xml:space="preserve">. 2 ч. 1 ст. 6.2 Федерального закона </w:t>
      </w:r>
      <w:r w:rsidR="00325AC3">
        <w:t>«</w:t>
      </w:r>
      <w:r w:rsidRPr="0049678B">
        <w:t>О государственной социальной помощи</w:t>
      </w:r>
      <w:r w:rsidR="00325AC3">
        <w:t>»</w:t>
      </w:r>
      <w:r w:rsidRPr="0049678B">
        <w:t>).</w:t>
      </w:r>
    </w:p>
    <w:p w14:paraId="58B70543" w14:textId="77777777" w:rsidR="0049678B" w:rsidRPr="0049678B" w:rsidRDefault="0049678B" w:rsidP="0049678B">
      <w:r w:rsidRPr="0049678B">
        <w:rPr>
          <w:b/>
          <w:bCs/>
        </w:rPr>
        <w:t>Трудовым законодательством</w:t>
      </w:r>
      <w:r w:rsidRPr="0049678B">
        <w:t xml:space="preserve"> для родителей, воспитывающих детей-инвалидов, предусмотрены следующие льготы:</w:t>
      </w:r>
    </w:p>
    <w:p w14:paraId="0051CEBC" w14:textId="0FE9BB8D" w:rsidR="0049678B" w:rsidRPr="0049678B" w:rsidRDefault="0049678B" w:rsidP="00325AC3">
      <w:pPr>
        <w:pStyle w:val="-"/>
        <w:numPr>
          <w:ilvl w:val="0"/>
          <w:numId w:val="7"/>
        </w:numPr>
        <w:ind w:left="1134" w:hanging="425"/>
      </w:pPr>
      <w:r w:rsidRPr="0049678B">
        <w:t>предоставление четырех дополнительных оплачиваемых выходных дня в месяц для ухода за ребенком-инвалидом (ст. 262 Т</w:t>
      </w:r>
      <w:r w:rsidR="00506DF7">
        <w:t>рудового кодекса</w:t>
      </w:r>
      <w:r w:rsidRPr="0049678B">
        <w:t xml:space="preserve"> РФ);</w:t>
      </w:r>
    </w:p>
    <w:p w14:paraId="5D74AB48" w14:textId="20CE7B4F" w:rsidR="0049678B" w:rsidRPr="0049678B" w:rsidRDefault="0049678B" w:rsidP="00325AC3">
      <w:pPr>
        <w:pStyle w:val="-"/>
        <w:numPr>
          <w:ilvl w:val="0"/>
          <w:numId w:val="7"/>
        </w:numPr>
        <w:ind w:left="1134" w:hanging="425"/>
      </w:pPr>
      <w:r w:rsidRPr="0049678B">
        <w:t>предоставление одному из родителей, воспитывающему ребенка-инвалида в возрасте до восемнадцати лет, ежегодного оплачиваемого отпуска в удобное для него время (ст. 262.1 ТК РФ);</w:t>
      </w:r>
    </w:p>
    <w:p w14:paraId="5FDBD0B5" w14:textId="261C066C" w:rsidR="0049678B" w:rsidRPr="0049678B" w:rsidRDefault="0049678B" w:rsidP="00325AC3">
      <w:pPr>
        <w:pStyle w:val="-"/>
        <w:numPr>
          <w:ilvl w:val="0"/>
          <w:numId w:val="7"/>
        </w:numPr>
        <w:ind w:left="1134" w:hanging="425"/>
      </w:pPr>
      <w:r w:rsidRPr="0049678B">
        <w:t>работнику, имеющему ребенка-инвалида в возрасте до восемнадцати лет,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(ст. 262 ТК РФ);</w:t>
      </w:r>
    </w:p>
    <w:p w14:paraId="0EE29908" w14:textId="3E8C6AF4" w:rsidR="0049678B" w:rsidRPr="0049678B" w:rsidRDefault="0049678B" w:rsidP="00325AC3">
      <w:pPr>
        <w:pStyle w:val="-"/>
        <w:numPr>
          <w:ilvl w:val="0"/>
          <w:numId w:val="7"/>
        </w:numPr>
        <w:ind w:left="1134" w:hanging="425"/>
      </w:pPr>
      <w:r w:rsidRPr="0049678B">
        <w:t>установление неполного рабочего времени по просьбе одного из родителей ребенка-инвалида в возрасте до восемнадцати лет (ст. 93 ТК РФ).</w:t>
      </w:r>
    </w:p>
    <w:p w14:paraId="26158340" w14:textId="4C7999A6" w:rsidR="0049678B" w:rsidRPr="0049678B" w:rsidRDefault="0049678B" w:rsidP="0049678B">
      <w:r w:rsidRPr="0049678B">
        <w:t xml:space="preserve">Согласно п. 1 Указа Президента РФ от 26.02.2013 </w:t>
      </w:r>
      <w:r w:rsidR="00A03CA7">
        <w:t>№</w:t>
      </w:r>
      <w:r w:rsidRPr="0049678B">
        <w:t xml:space="preserve"> 175 </w:t>
      </w:r>
      <w:r w:rsidR="00A03CA7">
        <w:t>«</w:t>
      </w:r>
      <w:r w:rsidRPr="0049678B">
        <w:t>О ежемесячных выплатах лицам, осуществляющим уход за детьми-инвалидами и инвалидами с детства I группы</w:t>
      </w:r>
      <w:r w:rsidR="00A03CA7">
        <w:t>»</w:t>
      </w:r>
      <w:r w:rsidRPr="0049678B">
        <w:t xml:space="preserve"> </w:t>
      </w:r>
      <w:r w:rsidRPr="00506DF7">
        <w:rPr>
          <w:b/>
          <w:bCs/>
        </w:rPr>
        <w:t>неработающим</w:t>
      </w:r>
      <w:r w:rsidRPr="0049678B">
        <w:t xml:space="preserve"> трудоспособным родителям, осуществляющим уход за ребенком-инвалидом в возрасте до 18 лет или инвалидом с детства I группы, полагаются ежемесячные выплаты в размере </w:t>
      </w:r>
      <w:r w:rsidR="00506DF7">
        <w:t>100</w:t>
      </w:r>
      <w:r w:rsidRPr="0049678B">
        <w:t>00 рублей.</w:t>
      </w:r>
      <w:r w:rsidR="00506DF7">
        <w:t xml:space="preserve"> Эта выплаты предназначена именно для неработающих лиц. Соответственно, если лицо выходит на работу, независимо от вида деятельности и занятости, право на получение данной выплаты </w:t>
      </w:r>
      <w:proofErr w:type="spellStart"/>
      <w:r w:rsidR="00506DF7">
        <w:t>преркащается</w:t>
      </w:r>
      <w:proofErr w:type="spellEnd"/>
      <w:r w:rsidR="00506DF7">
        <w:t>.</w:t>
      </w:r>
    </w:p>
    <w:p w14:paraId="61BACD73" w14:textId="77777777" w:rsidR="0049678B" w:rsidRPr="0049678B" w:rsidRDefault="0049678B" w:rsidP="0049678B">
      <w:r w:rsidRPr="0049678B">
        <w:t>Дети-инвалиды могут ездить бесплатно всеми видами городского и сельского наземного транспорта, кроме частных маршруток и такси.</w:t>
      </w:r>
    </w:p>
    <w:p w14:paraId="210950D3" w14:textId="5666847A" w:rsidR="00D61C0B" w:rsidRDefault="00D61C0B" w:rsidP="00E17EEE">
      <w:pPr>
        <w:pStyle w:val="2"/>
      </w:pPr>
      <w:r>
        <w:t>Социальная пенсия</w:t>
      </w:r>
      <w:r w:rsidR="00E17EEE">
        <w:t xml:space="preserve">. </w:t>
      </w:r>
    </w:p>
    <w:p w14:paraId="05989080" w14:textId="534031B7" w:rsidR="0049678B" w:rsidRPr="0049678B" w:rsidRDefault="0049678B" w:rsidP="0049678B">
      <w:r w:rsidRPr="0049678B">
        <w:t xml:space="preserve">Признание ребенка инвалидом является основанием для назначения социальной пенсии в соответствии со ст. 11 Федерального закона </w:t>
      </w:r>
      <w:r w:rsidR="00E17EEE">
        <w:t>«</w:t>
      </w:r>
      <w:r w:rsidRPr="0049678B">
        <w:t>О государственном пенсионном обеспечении в Российской Федерации</w:t>
      </w:r>
      <w:r w:rsidR="00E17EEE">
        <w:t>»</w:t>
      </w:r>
      <w:r w:rsidRPr="0049678B">
        <w:t xml:space="preserve"> (далее </w:t>
      </w:r>
      <w:r w:rsidR="00E17EEE">
        <w:t>–</w:t>
      </w:r>
      <w:r w:rsidRPr="0049678B">
        <w:t xml:space="preserve"> </w:t>
      </w:r>
      <w:r w:rsidR="00E17EEE">
        <w:t>ФЗ «О пенсионном обеспечении»</w:t>
      </w:r>
      <w:r w:rsidRPr="0049678B">
        <w:t>).</w:t>
      </w:r>
    </w:p>
    <w:p w14:paraId="749C5426" w14:textId="619D55EF" w:rsidR="00135B20" w:rsidRPr="00135B20" w:rsidRDefault="00506DF7" w:rsidP="00135B20">
      <w:r>
        <w:t>Р</w:t>
      </w:r>
      <w:r w:rsidR="00135B20" w:rsidRPr="00135B20">
        <w:t xml:space="preserve">азмер социальной пенсии для детей-инвалидов </w:t>
      </w:r>
      <w:r>
        <w:t xml:space="preserve">в текущем 2021 году </w:t>
      </w:r>
      <w:r w:rsidR="00135B20" w:rsidRPr="00135B20">
        <w:t xml:space="preserve">составляет </w:t>
      </w:r>
      <w:r>
        <w:t>12082,6</w:t>
      </w:r>
      <w:r w:rsidR="00135B20" w:rsidRPr="00135B20">
        <w:t xml:space="preserve"> руб. и увеличивается на соответствующий районный коэффициент для лиц, проживающих в районах Крайнего Севера и приравненных к ним местностях, а также в районах с тяжелыми климатическими условиями (</w:t>
      </w:r>
      <w:proofErr w:type="spellStart"/>
      <w:r w:rsidR="00135B20" w:rsidRPr="00135B20">
        <w:t>пп</w:t>
      </w:r>
      <w:proofErr w:type="spellEnd"/>
      <w:r w:rsidR="00135B20" w:rsidRPr="00135B20">
        <w:t xml:space="preserve">. 2 п. 1, п. 2 ст. 18 </w:t>
      </w:r>
      <w:r w:rsidR="00B83811">
        <w:t>ФЗ «О пенсионно</w:t>
      </w:r>
      <w:r w:rsidR="00F0339C">
        <w:t>м обеспечении»</w:t>
      </w:r>
      <w:r w:rsidR="00135B20" w:rsidRPr="00135B20">
        <w:t xml:space="preserve">; п. п. 1, 3 Постановления Правительства РФ от 13.03.2020 </w:t>
      </w:r>
      <w:r w:rsidR="00135B20">
        <w:t>№</w:t>
      </w:r>
      <w:r w:rsidR="00135B20" w:rsidRPr="00135B20">
        <w:t xml:space="preserve"> 270; п. п. 1, 3 Постановления Правительства РФ от 15.03.2019 </w:t>
      </w:r>
      <w:r w:rsidR="00135B20">
        <w:t>№</w:t>
      </w:r>
      <w:r w:rsidR="00135B20" w:rsidRPr="00135B20">
        <w:t xml:space="preserve"> 271; п. п. 1, 3 Постановления Правительства РФ от 20.03.2018 </w:t>
      </w:r>
      <w:r w:rsidR="00135B20">
        <w:t>№</w:t>
      </w:r>
      <w:r w:rsidR="00135B20" w:rsidRPr="00135B20">
        <w:t xml:space="preserve"> 302).</w:t>
      </w:r>
    </w:p>
    <w:p w14:paraId="2AE9971A" w14:textId="0912BA2C" w:rsidR="0049678B" w:rsidRPr="0049678B" w:rsidRDefault="0049678B" w:rsidP="0049678B">
      <w:r w:rsidRPr="0049678B">
        <w:t xml:space="preserve">В соответствии со ст. 28.1 </w:t>
      </w:r>
      <w:r w:rsidR="00094FBC">
        <w:t>ФЗ «О соц. защите»</w:t>
      </w:r>
      <w:r w:rsidRPr="0049678B">
        <w:t xml:space="preserve"> дети-инвалиды имеют право на ежемесячную денежную выплату, с 01.02.202</w:t>
      </w:r>
      <w:r w:rsidR="00506DF7">
        <w:t>1</w:t>
      </w:r>
      <w:r w:rsidRPr="0049678B">
        <w:t xml:space="preserve"> в размере </w:t>
      </w:r>
      <w:r w:rsidR="00506DF7">
        <w:t>1544</w:t>
      </w:r>
      <w:r w:rsidRPr="0049678B">
        <w:t xml:space="preserve"> руб.</w:t>
      </w:r>
      <w:r w:rsidR="00506DF7">
        <w:t xml:space="preserve">, также ежегодно индексируется. Данная выплата автоматически добавляется к социальной пенсии в </w:t>
      </w:r>
      <w:proofErr w:type="spellStart"/>
      <w:r w:rsidR="00506DF7">
        <w:t>беззаявительном</w:t>
      </w:r>
      <w:proofErr w:type="spellEnd"/>
      <w:r w:rsidR="00506DF7">
        <w:t xml:space="preserve"> порядке.</w:t>
      </w:r>
    </w:p>
    <w:p w14:paraId="1DA7F8A2" w14:textId="6812A796" w:rsidR="0049678B" w:rsidRDefault="00385FFE" w:rsidP="00385FFE">
      <w:pPr>
        <w:pStyle w:val="2"/>
      </w:pPr>
      <w:r>
        <w:t xml:space="preserve">Порядок получения социальной пенсии. </w:t>
      </w:r>
    </w:p>
    <w:p w14:paraId="3AA9C3F2" w14:textId="5905D10E" w:rsidR="00395603" w:rsidRPr="00395603" w:rsidRDefault="00395603" w:rsidP="00506DF7">
      <w:r w:rsidRPr="00395603">
        <w:lastRenderedPageBreak/>
        <w:t xml:space="preserve">Для оформления социальной пенсии ребенку-инвалиду </w:t>
      </w:r>
      <w:r w:rsidR="00506DF7">
        <w:t>необходимо</w:t>
      </w:r>
      <w:r w:rsidR="00385FFE">
        <w:t xml:space="preserve"> придерживаться</w:t>
      </w:r>
      <w:r w:rsidRPr="00395603">
        <w:t xml:space="preserve"> следующего </w:t>
      </w:r>
      <w:r w:rsidR="00385FFE">
        <w:t>порядка</w:t>
      </w:r>
      <w:r w:rsidRPr="00395603">
        <w:t>.</w:t>
      </w:r>
    </w:p>
    <w:p w14:paraId="1DCEEB2A" w14:textId="4731BB3A" w:rsidR="00395603" w:rsidRPr="00395603" w:rsidRDefault="00993D92" w:rsidP="00395603">
      <w:r>
        <w:rPr>
          <w:b/>
          <w:bCs/>
        </w:rPr>
        <w:t xml:space="preserve">1. </w:t>
      </w:r>
      <w:r w:rsidR="00395603" w:rsidRPr="00395603">
        <w:rPr>
          <w:b/>
          <w:bCs/>
        </w:rPr>
        <w:t>Подготов</w:t>
      </w:r>
      <w:r w:rsidR="00292B03">
        <w:rPr>
          <w:b/>
          <w:bCs/>
        </w:rPr>
        <w:t>ка</w:t>
      </w:r>
      <w:r w:rsidR="00395603" w:rsidRPr="00395603">
        <w:rPr>
          <w:b/>
          <w:bCs/>
        </w:rPr>
        <w:t xml:space="preserve"> заявлени</w:t>
      </w:r>
      <w:r w:rsidR="00506DF7">
        <w:rPr>
          <w:b/>
          <w:bCs/>
        </w:rPr>
        <w:t>я</w:t>
      </w:r>
      <w:r w:rsidR="00395603" w:rsidRPr="00395603">
        <w:rPr>
          <w:b/>
          <w:bCs/>
        </w:rPr>
        <w:t xml:space="preserve"> и необходимы</w:t>
      </w:r>
      <w:r w:rsidR="00292B03">
        <w:rPr>
          <w:b/>
          <w:bCs/>
        </w:rPr>
        <w:t>х</w:t>
      </w:r>
      <w:r w:rsidR="00395603" w:rsidRPr="00395603">
        <w:rPr>
          <w:b/>
          <w:bCs/>
        </w:rPr>
        <w:t xml:space="preserve"> документ</w:t>
      </w:r>
      <w:r w:rsidR="00292B03">
        <w:rPr>
          <w:b/>
          <w:bCs/>
        </w:rPr>
        <w:t>ов.</w:t>
      </w:r>
    </w:p>
    <w:p w14:paraId="26207257" w14:textId="4A8DCF44" w:rsidR="00395603" w:rsidRPr="00395603" w:rsidRDefault="00395603" w:rsidP="00395603">
      <w:r w:rsidRPr="00395603">
        <w:t xml:space="preserve">При обращении за назначением пенсии ребенку-инвалиду потребуются заявление о назначении пенсии и следующие документы (п. 1 ст. 22 </w:t>
      </w:r>
      <w:r w:rsidR="00122191">
        <w:t xml:space="preserve">ФЗ «О </w:t>
      </w:r>
      <w:r w:rsidR="00EC795B">
        <w:t>пенсионном обеспечении»</w:t>
      </w:r>
      <w:r w:rsidRPr="00395603">
        <w:t xml:space="preserve">; п. п. 3, 19, 50, 52 - 55 Административного регламента, утв. Постановлением Правления ПФР от 23.01.2019 </w:t>
      </w:r>
      <w:r w:rsidR="00EC795B">
        <w:t>№</w:t>
      </w:r>
      <w:r w:rsidRPr="00395603">
        <w:t xml:space="preserve"> 16п; п. п. 2, 3, 41, 43, </w:t>
      </w:r>
      <w:proofErr w:type="spellStart"/>
      <w:r w:rsidRPr="00395603">
        <w:t>пп</w:t>
      </w:r>
      <w:proofErr w:type="spellEnd"/>
      <w:r w:rsidRPr="00395603">
        <w:t xml:space="preserve">. </w:t>
      </w:r>
      <w:r w:rsidR="00EC795B">
        <w:t>«</w:t>
      </w:r>
      <w:r w:rsidRPr="00395603">
        <w:t>а</w:t>
      </w:r>
      <w:r w:rsidR="00EC795B">
        <w:t>»</w:t>
      </w:r>
      <w:r w:rsidRPr="00395603">
        <w:t xml:space="preserve"> п. 44, п. п. 53, 55 Перечня, утв. Приказом Минтруда России от 28.11.2014 </w:t>
      </w:r>
      <w:r w:rsidR="00EC795B">
        <w:t>№</w:t>
      </w:r>
      <w:r w:rsidRPr="00395603">
        <w:t xml:space="preserve"> 958н):</w:t>
      </w:r>
    </w:p>
    <w:p w14:paraId="45CF4367" w14:textId="77777777" w:rsidR="00395603" w:rsidRPr="00395603" w:rsidRDefault="00395603" w:rsidP="00395603">
      <w:pPr>
        <w:numPr>
          <w:ilvl w:val="0"/>
          <w:numId w:val="5"/>
        </w:numPr>
        <w:tabs>
          <w:tab w:val="left" w:pos="540"/>
        </w:tabs>
      </w:pPr>
      <w:r w:rsidRPr="00395603">
        <w:t>документы, удостоверяющие личность ребенка-инвалида, а также подтверждающие его возраст и гражданство (как правило, паспорт или для ребенка до 14 лет - свидетельство о рождении);</w:t>
      </w:r>
    </w:p>
    <w:p w14:paraId="3B59B16B" w14:textId="6D7D332A" w:rsidR="00395603" w:rsidRPr="00395603" w:rsidRDefault="00395603" w:rsidP="00395603">
      <w:pPr>
        <w:numPr>
          <w:ilvl w:val="0"/>
          <w:numId w:val="5"/>
        </w:numPr>
        <w:tabs>
          <w:tab w:val="left" w:pos="540"/>
        </w:tabs>
      </w:pPr>
      <w:r w:rsidRPr="00395603">
        <w:t>документы, подтверждающие постоянное проживание ребенка в РФ (в частности, это может быть паспорт с отметкой о регистрации по месту жительства или для ребенка до 14 лет - свидетельство о такой регистрации);</w:t>
      </w:r>
    </w:p>
    <w:p w14:paraId="7AF81808" w14:textId="77777777" w:rsidR="00395603" w:rsidRPr="00395603" w:rsidRDefault="00395603" w:rsidP="00395603">
      <w:pPr>
        <w:numPr>
          <w:ilvl w:val="0"/>
          <w:numId w:val="5"/>
        </w:numPr>
        <w:tabs>
          <w:tab w:val="left" w:pos="540"/>
        </w:tabs>
      </w:pPr>
      <w:r w:rsidRPr="00395603">
        <w:t>документы, подтверждающие личность и полномочия законного представителя ребенка-инвалида (при обращении за пенсией через представителя).</w:t>
      </w:r>
    </w:p>
    <w:p w14:paraId="1ABED3A9" w14:textId="59E87B08" w:rsidR="00395603" w:rsidRPr="00395603" w:rsidRDefault="00395603" w:rsidP="00395603">
      <w:r w:rsidRPr="00395603">
        <w:t xml:space="preserve">Выписку из акта освидетельствования ребенка-инвалида, выданную федеральным учреждением МСЭ, представлять </w:t>
      </w:r>
      <w:r w:rsidRPr="00506DF7">
        <w:rPr>
          <w:b/>
          <w:bCs/>
        </w:rPr>
        <w:t>не</w:t>
      </w:r>
      <w:r w:rsidR="00506DF7" w:rsidRPr="00506DF7">
        <w:rPr>
          <w:b/>
          <w:bCs/>
        </w:rPr>
        <w:t xml:space="preserve"> </w:t>
      </w:r>
      <w:r w:rsidRPr="00506DF7">
        <w:rPr>
          <w:b/>
          <w:bCs/>
        </w:rPr>
        <w:t>обязательно</w:t>
      </w:r>
      <w:r w:rsidRPr="00395603">
        <w:t xml:space="preserve"> (п. 74 Перечня).</w:t>
      </w:r>
    </w:p>
    <w:p w14:paraId="6B2119D2" w14:textId="5119AF44" w:rsidR="00395603" w:rsidRPr="00395603" w:rsidRDefault="00993D92" w:rsidP="005B3453">
      <w:pPr>
        <w:pStyle w:val="2"/>
      </w:pPr>
      <w:r>
        <w:t xml:space="preserve">2. </w:t>
      </w:r>
      <w:r w:rsidR="00395603" w:rsidRPr="00395603">
        <w:t>Представ</w:t>
      </w:r>
      <w:r w:rsidR="00C85287">
        <w:t>ление</w:t>
      </w:r>
      <w:r w:rsidR="00395603" w:rsidRPr="00395603">
        <w:t xml:space="preserve"> документ</w:t>
      </w:r>
      <w:r w:rsidR="00C85287">
        <w:t>ов</w:t>
      </w:r>
      <w:r w:rsidR="00395603" w:rsidRPr="00395603">
        <w:t xml:space="preserve"> в территориальный орган ПФР</w:t>
      </w:r>
      <w:r w:rsidR="00C85287">
        <w:t>.</w:t>
      </w:r>
    </w:p>
    <w:p w14:paraId="21B8E82D" w14:textId="4D287211" w:rsidR="00395603" w:rsidRPr="00395603" w:rsidRDefault="00395603" w:rsidP="00A128EE">
      <w:r w:rsidRPr="00395603">
        <w:t xml:space="preserve">Заявление и документы можно представить непосредственно (лично, в том числе при выездном приеме, или через представителя), в любой территориальный орган ПФР (далее - ТО ПФР) по выбору заявителя. Также документы можно подать через МФЦ (если между ПФР и МФЦ заключено соглашение о взаимодействии и подача указанных документов предусмотрена перечнем услуг, предоставляемых в МФЦ) или направить по почте. </w:t>
      </w:r>
    </w:p>
    <w:p w14:paraId="6C27A66A" w14:textId="11E4B1A8" w:rsidR="00395603" w:rsidRPr="00395603" w:rsidRDefault="00395603" w:rsidP="00AD32CF">
      <w:r w:rsidRPr="00395603">
        <w:t xml:space="preserve">В подтверждение даты и факта приема заявления должны выдать на руки </w:t>
      </w:r>
      <w:r w:rsidR="00DE3BEA">
        <w:t>(</w:t>
      </w:r>
      <w:r w:rsidRPr="00395603">
        <w:t>направить по почте или в электронном виде</w:t>
      </w:r>
      <w:r w:rsidR="00DE3BEA">
        <w:t>)</w:t>
      </w:r>
      <w:r w:rsidRPr="00395603">
        <w:t xml:space="preserve"> </w:t>
      </w:r>
      <w:r w:rsidRPr="00506DF7">
        <w:rPr>
          <w:b/>
          <w:bCs/>
        </w:rPr>
        <w:t>уведомление о приеме и регистрации заявления</w:t>
      </w:r>
      <w:r w:rsidRPr="00395603">
        <w:t>. Если заявление было направлено в электронной форме, в уведомлении указывается дата представления в ТО ПФР необходимых документов. Также в уведомлении может быть приведен перечень недостающих документов (п. п. 72, 73, 85, 95 Административного регламента).</w:t>
      </w:r>
    </w:p>
    <w:p w14:paraId="48281669" w14:textId="66A63C4D" w:rsidR="00395603" w:rsidRPr="00395603" w:rsidRDefault="00993D92" w:rsidP="00AD32CF">
      <w:pPr>
        <w:pStyle w:val="2"/>
      </w:pPr>
      <w:r>
        <w:t xml:space="preserve">3. </w:t>
      </w:r>
      <w:r w:rsidR="00AD32CF">
        <w:t>Получения</w:t>
      </w:r>
      <w:r w:rsidR="00395603" w:rsidRPr="00395603">
        <w:t xml:space="preserve"> решения ТО ПФР о назначении пенсии</w:t>
      </w:r>
      <w:r w:rsidR="00AD32CF">
        <w:t>.</w:t>
      </w:r>
    </w:p>
    <w:p w14:paraId="44F0952F" w14:textId="77777777" w:rsidR="00395603" w:rsidRPr="00395603" w:rsidRDefault="00395603" w:rsidP="00395603">
      <w:r w:rsidRPr="00395603">
        <w:t>ТО ПФР должен принять решение о назначении пенсии или об отказе в ее назначении в течение 10 рабочих дней со дня приема заявления и всех необходимых документов.</w:t>
      </w:r>
    </w:p>
    <w:p w14:paraId="5C97FA26" w14:textId="1FBEF8A3" w:rsidR="00395603" w:rsidRPr="00395603" w:rsidRDefault="00395603" w:rsidP="00395603">
      <w:r w:rsidRPr="00395603">
        <w:t xml:space="preserve">Пенсия назначается с 1-го числа месяца, в котором обратились за ней, но не ранее дня возникновения права на нее (п. 1 ст. 23 </w:t>
      </w:r>
      <w:r w:rsidR="000C4808">
        <w:t>ФЗ «О пенсионном обеспечении»</w:t>
      </w:r>
      <w:r w:rsidRPr="00395603">
        <w:t>; п. 13 Административного регламента).</w:t>
      </w:r>
    </w:p>
    <w:p w14:paraId="4D6467FC" w14:textId="77777777" w:rsidR="00395603" w:rsidRPr="00395603" w:rsidRDefault="00395603" w:rsidP="00395603"/>
    <w:p w14:paraId="65B23C23" w14:textId="77777777" w:rsidR="00395603" w:rsidRPr="00395603" w:rsidRDefault="00395603" w:rsidP="00395603"/>
    <w:sectPr w:rsidR="00395603" w:rsidRPr="00395603" w:rsidSect="00506DF7">
      <w:pgSz w:w="12240" w:h="15840"/>
      <w:pgMar w:top="532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2AC3C" w14:textId="77777777" w:rsidR="00D8230E" w:rsidRDefault="00D8230E" w:rsidP="00C51334">
      <w:pPr>
        <w:spacing w:after="0" w:line="240" w:lineRule="auto"/>
      </w:pPr>
      <w:r>
        <w:separator/>
      </w:r>
    </w:p>
  </w:endnote>
  <w:endnote w:type="continuationSeparator" w:id="0">
    <w:p w14:paraId="189F7CB5" w14:textId="77777777" w:rsidR="00D8230E" w:rsidRDefault="00D8230E" w:rsidP="00C5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4E8D2" w14:textId="77777777" w:rsidR="00D8230E" w:rsidRDefault="00D8230E" w:rsidP="00C51334">
      <w:pPr>
        <w:spacing w:after="0" w:line="240" w:lineRule="auto"/>
      </w:pPr>
      <w:r>
        <w:separator/>
      </w:r>
    </w:p>
  </w:footnote>
  <w:footnote w:type="continuationSeparator" w:id="0">
    <w:p w14:paraId="2CB084DE" w14:textId="77777777" w:rsidR="00D8230E" w:rsidRDefault="00D8230E" w:rsidP="00C51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16C6F98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28935047"/>
    <w:multiLevelType w:val="hybridMultilevel"/>
    <w:tmpl w:val="B9EC3D30"/>
    <w:lvl w:ilvl="0" w:tplc="E1CCCB24">
      <w:start w:val="1"/>
      <w:numFmt w:val="bullet"/>
      <w:pStyle w:val="a"/>
      <w:lvlText w:val=""/>
      <w:lvlJc w:val="left"/>
      <w:pPr>
        <w:ind w:left="2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2" w15:restartNumberingAfterBreak="0">
    <w:nsid w:val="32E95F5F"/>
    <w:multiLevelType w:val="multilevel"/>
    <w:tmpl w:val="5B600C40"/>
    <w:lvl w:ilvl="0">
      <w:start w:val="1"/>
      <w:numFmt w:val="decimal"/>
      <w:pStyle w:val="-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0F17D8"/>
    <w:multiLevelType w:val="hybridMultilevel"/>
    <w:tmpl w:val="C3BA4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9B3311"/>
    <w:multiLevelType w:val="hybridMultilevel"/>
    <w:tmpl w:val="BAB0603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79FB6982"/>
    <w:multiLevelType w:val="hybridMultilevel"/>
    <w:tmpl w:val="D07CAB42"/>
    <w:lvl w:ilvl="0" w:tplc="808CE2C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attachedTemplate r:id="rId1"/>
  <w:defaultTabStop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03"/>
    <w:rsid w:val="00002AB6"/>
    <w:rsid w:val="00094FBC"/>
    <w:rsid w:val="000C4808"/>
    <w:rsid w:val="00122191"/>
    <w:rsid w:val="0013369F"/>
    <w:rsid w:val="00135B20"/>
    <w:rsid w:val="002374A2"/>
    <w:rsid w:val="002408D1"/>
    <w:rsid w:val="00292B03"/>
    <w:rsid w:val="00320FB0"/>
    <w:rsid w:val="00325AC3"/>
    <w:rsid w:val="00385FFE"/>
    <w:rsid w:val="00395603"/>
    <w:rsid w:val="003B775E"/>
    <w:rsid w:val="0047281B"/>
    <w:rsid w:val="0049678B"/>
    <w:rsid w:val="004B6E04"/>
    <w:rsid w:val="004C3E70"/>
    <w:rsid w:val="004E7AE2"/>
    <w:rsid w:val="00506DF7"/>
    <w:rsid w:val="0054592E"/>
    <w:rsid w:val="005B3453"/>
    <w:rsid w:val="006852B4"/>
    <w:rsid w:val="006D6FD7"/>
    <w:rsid w:val="007B027C"/>
    <w:rsid w:val="007B2B60"/>
    <w:rsid w:val="007E42A0"/>
    <w:rsid w:val="00865615"/>
    <w:rsid w:val="0089091E"/>
    <w:rsid w:val="008C22A1"/>
    <w:rsid w:val="00933850"/>
    <w:rsid w:val="00993D92"/>
    <w:rsid w:val="009B5BEA"/>
    <w:rsid w:val="00A03CA7"/>
    <w:rsid w:val="00A128EE"/>
    <w:rsid w:val="00A55063"/>
    <w:rsid w:val="00AD32CF"/>
    <w:rsid w:val="00B60590"/>
    <w:rsid w:val="00B83811"/>
    <w:rsid w:val="00C51334"/>
    <w:rsid w:val="00C85287"/>
    <w:rsid w:val="00C925BE"/>
    <w:rsid w:val="00D61C0B"/>
    <w:rsid w:val="00D8230E"/>
    <w:rsid w:val="00DC66AF"/>
    <w:rsid w:val="00DE3BEA"/>
    <w:rsid w:val="00DE692C"/>
    <w:rsid w:val="00DF30E3"/>
    <w:rsid w:val="00E17EEE"/>
    <w:rsid w:val="00E46CE3"/>
    <w:rsid w:val="00E86683"/>
    <w:rsid w:val="00EC795B"/>
    <w:rsid w:val="00F0339C"/>
    <w:rsid w:val="00F2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13F6E"/>
  <w14:defaultImageDpi w14:val="0"/>
  <w15:docId w15:val="{3657CAB1-EE61-4F66-9BE1-6143CBE7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81B"/>
    <w:pPr>
      <w:spacing w:after="12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B027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22402"/>
    <w:pPr>
      <w:outlineLvl w:val="1"/>
    </w:pPr>
    <w:rPr>
      <w:b/>
      <w:bCs/>
    </w:rPr>
  </w:style>
  <w:style w:type="paragraph" w:styleId="3">
    <w:name w:val="heading 3"/>
    <w:basedOn w:val="2"/>
    <w:next w:val="a0"/>
    <w:link w:val="30"/>
    <w:uiPriority w:val="9"/>
    <w:unhideWhenUsed/>
    <w:qFormat/>
    <w:rsid w:val="00F2240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027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0"/>
    <w:link w:val="a5"/>
    <w:uiPriority w:val="34"/>
    <w:rsid w:val="00F2240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Буллет"/>
    <w:basedOn w:val="3"/>
    <w:link w:val="a6"/>
    <w:qFormat/>
    <w:rsid w:val="0047281B"/>
    <w:pPr>
      <w:numPr>
        <w:numId w:val="2"/>
      </w:numPr>
      <w:ind w:left="1134" w:hanging="425"/>
      <w:contextualSpacing/>
    </w:pPr>
    <w:rPr>
      <w:b w:val="0"/>
      <w:bCs w:val="0"/>
    </w:rPr>
  </w:style>
  <w:style w:type="character" w:customStyle="1" w:styleId="a6">
    <w:name w:val="Буллет Знак"/>
    <w:basedOn w:val="30"/>
    <w:link w:val="a"/>
    <w:rsid w:val="0047281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-">
    <w:name w:val="Списки - цифры"/>
    <w:basedOn w:val="a4"/>
    <w:link w:val="-0"/>
    <w:qFormat/>
    <w:rsid w:val="0047281B"/>
    <w:pPr>
      <w:numPr>
        <w:numId w:val="4"/>
      </w:numPr>
      <w:ind w:left="1134" w:hanging="425"/>
    </w:pPr>
  </w:style>
  <w:style w:type="character" w:customStyle="1" w:styleId="a5">
    <w:name w:val="Абзац списка Знак"/>
    <w:basedOn w:val="a1"/>
    <w:link w:val="a4"/>
    <w:uiPriority w:val="34"/>
    <w:rsid w:val="0013369F"/>
    <w:rPr>
      <w:rFonts w:ascii="Times New Roman" w:hAnsi="Times New Roman" w:cs="Times New Roman"/>
      <w:sz w:val="24"/>
      <w:szCs w:val="24"/>
    </w:rPr>
  </w:style>
  <w:style w:type="character" w:customStyle="1" w:styleId="-0">
    <w:name w:val="Списки - цифры Знак"/>
    <w:basedOn w:val="a5"/>
    <w:link w:val="-"/>
    <w:rsid w:val="0047281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unhideWhenUsed/>
    <w:rsid w:val="00395603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395603"/>
    <w:rPr>
      <w:color w:val="605E5C"/>
      <w:shd w:val="clear" w:color="auto" w:fill="E1DFDD"/>
    </w:rPr>
  </w:style>
  <w:style w:type="paragraph" w:styleId="a9">
    <w:name w:val="footnote text"/>
    <w:basedOn w:val="a0"/>
    <w:link w:val="aa"/>
    <w:uiPriority w:val="99"/>
    <w:semiHidden/>
    <w:unhideWhenUsed/>
    <w:rsid w:val="00C51334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C51334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C513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7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6;&#1083;&#1100;&#1079;&#1086;&#1074;&#1072;&#1090;&#1077;&#1083;&#1100;\Desktop\&#1057;&#1090;&#1072;&#1085;&#1076;&#1072;&#1088;&#1090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C:\Users\пользователь\Desktop\Стандарт документов.dotx</Template>
  <TotalTime>5</TotalTime>
  <Pages>3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Yulia Sazykina</cp:lastModifiedBy>
  <cp:revision>2</cp:revision>
  <dcterms:created xsi:type="dcterms:W3CDTF">2021-04-05T19:24:00Z</dcterms:created>
  <dcterms:modified xsi:type="dcterms:W3CDTF">2021-04-05T19:24:00Z</dcterms:modified>
</cp:coreProperties>
</file>